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9FE3" w14:textId="77777777" w:rsidR="002056B4" w:rsidRPr="00EF2E2F" w:rsidRDefault="002056B4" w:rsidP="002056B4">
      <w:pPr>
        <w:jc w:val="center"/>
        <w:rPr>
          <w:rFonts w:ascii="Helvetica" w:hAnsi="Helvetica" w:cs="Apple Chancery"/>
          <w:color w:val="1F4E79" w:themeColor="accent1" w:themeShade="80"/>
          <w:sz w:val="48"/>
          <w:szCs w:val="48"/>
        </w:rPr>
      </w:pPr>
      <w:r w:rsidRPr="00EF2E2F">
        <w:rPr>
          <w:rFonts w:ascii="Helvetica" w:hAnsi="Helvetica" w:cs="Apple Chancery"/>
          <w:color w:val="1F4E79" w:themeColor="accent1" w:themeShade="80"/>
          <w:sz w:val="48"/>
          <w:szCs w:val="48"/>
        </w:rPr>
        <w:t>FACULTY SENATE REPORT</w:t>
      </w:r>
    </w:p>
    <w:p w14:paraId="12BC8CDA" w14:textId="77777777" w:rsidR="002056B4" w:rsidRPr="00EF2E2F" w:rsidRDefault="002056B4" w:rsidP="002056B4">
      <w:pPr>
        <w:jc w:val="center"/>
        <w:rPr>
          <w:rFonts w:ascii="Helvetica" w:hAnsi="Helvetica" w:cs="Apple Chancery"/>
          <w:color w:val="1F4E79" w:themeColor="accent1" w:themeShade="80"/>
          <w:sz w:val="16"/>
          <w:szCs w:val="16"/>
        </w:rPr>
      </w:pPr>
    </w:p>
    <w:p w14:paraId="66744250" w14:textId="77777777" w:rsidR="002056B4" w:rsidRPr="00EF2E2F" w:rsidRDefault="002056B4" w:rsidP="00D16C92">
      <w:pPr>
        <w:jc w:val="center"/>
        <w:rPr>
          <w:rFonts w:ascii="Helvetica" w:hAnsi="Helvetica" w:cs="Times New Roman"/>
          <w:color w:val="1F4E79" w:themeColor="accent1" w:themeShade="80"/>
        </w:rPr>
      </w:pPr>
      <w:r w:rsidRPr="00EF2E2F">
        <w:rPr>
          <w:rFonts w:ascii="Helvetica" w:hAnsi="Helvetica" w:cs="Times New Roman"/>
          <w:color w:val="1F4E79" w:themeColor="accent1" w:themeShade="80"/>
        </w:rPr>
        <w:t>THE UNIVERSITY OF TEXAS AT EL PASO</w:t>
      </w:r>
    </w:p>
    <w:p w14:paraId="1520DCF8" w14:textId="77777777" w:rsidR="002056B4" w:rsidRPr="00EF2E2F" w:rsidRDefault="009C6A9F" w:rsidP="00D16C92">
      <w:pPr>
        <w:jc w:val="center"/>
        <w:rPr>
          <w:rFonts w:ascii="Helvetica" w:hAnsi="Helvetica" w:cs="Times New Roman"/>
          <w:color w:val="1F4E79" w:themeColor="accent1" w:themeShade="80"/>
        </w:rPr>
      </w:pPr>
      <w:hyperlink r:id="rId5" w:history="1">
        <w:r w:rsidR="002056B4" w:rsidRPr="00EF2E2F">
          <w:rPr>
            <w:rStyle w:val="Hyperlink"/>
            <w:rFonts w:ascii="Helvetica" w:hAnsi="Helvetica" w:cs="Times New Roman"/>
            <w:color w:val="1F4E79" w:themeColor="accent1" w:themeShade="80"/>
          </w:rPr>
          <w:t>facultysenate@utep.edu</w:t>
        </w:r>
      </w:hyperlink>
      <w:r w:rsidR="002056B4" w:rsidRPr="00EF2E2F">
        <w:rPr>
          <w:rFonts w:ascii="Helvetica" w:hAnsi="Helvetica" w:cs="Times New Roman"/>
          <w:color w:val="1F4E79" w:themeColor="accent1" w:themeShade="80"/>
        </w:rPr>
        <w:t xml:space="preserve"> </w:t>
      </w:r>
    </w:p>
    <w:p w14:paraId="28C9CAC5" w14:textId="77777777" w:rsidR="00D16C92" w:rsidRPr="002056B4" w:rsidRDefault="00D16C92" w:rsidP="00D16C92">
      <w:pPr>
        <w:jc w:val="center"/>
        <w:rPr>
          <w:rFonts w:ascii="Helvetica" w:hAnsi="Helvetica" w:cs="Times New Roman"/>
          <w:b/>
          <w:color w:val="ED7D31" w:themeColor="accent2"/>
        </w:rPr>
      </w:pPr>
    </w:p>
    <w:p w14:paraId="6074B5A4" w14:textId="1F1627DD" w:rsidR="002056B4" w:rsidRPr="002056B4" w:rsidRDefault="000E6E45" w:rsidP="00D16C92">
      <w:pPr>
        <w:jc w:val="center"/>
        <w:rPr>
          <w:rFonts w:ascii="Helvetica" w:hAnsi="Helvetica" w:cs="Times New Roman"/>
          <w:color w:val="ED7D31" w:themeColor="accent2"/>
          <w:sz w:val="40"/>
          <w:szCs w:val="40"/>
        </w:rPr>
      </w:pPr>
      <w:r>
        <w:rPr>
          <w:rFonts w:ascii="Helvetica" w:hAnsi="Helvetica" w:cs="Times New Roman"/>
          <w:color w:val="ED7D31" w:themeColor="accent2"/>
          <w:sz w:val="40"/>
          <w:szCs w:val="40"/>
        </w:rPr>
        <w:t>Research Committee</w:t>
      </w:r>
    </w:p>
    <w:p w14:paraId="786938C1" w14:textId="77777777" w:rsidR="002056B4" w:rsidRPr="002056B4" w:rsidRDefault="002056B4" w:rsidP="00D16C92">
      <w:pPr>
        <w:jc w:val="center"/>
        <w:rPr>
          <w:rFonts w:ascii="Times New Roman" w:hAnsi="Times New Roman" w:cs="Times New Roman"/>
          <w:b/>
          <w:color w:val="ED7D31" w:themeColor="accent2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ED7D31" w:themeColor="accent2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0104D" wp14:editId="79AE213A">
                <wp:simplePos x="0" y="0"/>
                <wp:positionH relativeFrom="column">
                  <wp:posOffset>176270</wp:posOffset>
                </wp:positionH>
                <wp:positionV relativeFrom="paragraph">
                  <wp:posOffset>170700</wp:posOffset>
                </wp:positionV>
                <wp:extent cx="5749047" cy="45719"/>
                <wp:effectExtent l="0" t="0" r="4445" b="57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9047" cy="45719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DA9FB" id="Rectangle 2" o:spid="_x0000_s1026" style="position:absolute;margin-left:13.9pt;margin-top:13.45pt;width:452.7pt;height: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HRF8jAIAAIcFAAAOAAAAZHJzL2Uyb0RvYy54bWysVN9P2zAQfp+0/8Hy+0hSlTEqUlSBmCYh&#13;&#10;QMDEs3HsJpLt885u0+6v39lJA2NoD9P64Pp8d9/9yHd3dr6zhm0Vhg5czaujkjPlJDSdW9f8++PV&#13;&#10;py+chShcIww4VfO9Cvx8+fHDWe8XagYtmEYhIxAXFr2veRujXxRFkK2yIhyBV46UGtCKSCKuiwZF&#13;&#10;T+jWFLOy/Fz0gI1HkCoEer0clHyZ8bVWMt5qHVRkpuaUW8wn5vM5ncXyTCzWKHzbyTEN8Q9ZWNE5&#13;&#10;CjpBXYoo2Aa7P6BsJxEC6HgkwRagdSdVroGqqco31Ty0wqtcCzUn+KlN4f/BypvtHbKuqfmMMycs&#13;&#10;faJ7appwa6PYLLWn92FBVg/+Dkcp0DXVutNo0z9VwXa5pfuppWoXmaTH45P5aTk/4UySbn58Up0m&#13;&#10;zOLF2WOIXxVYli41RwqeGym21yEOpgeTFCuA6ZqrzpgsJJaoC4NsK+j7CimVizlpCvCbpXHJ3kHy&#13;&#10;HEDTS5FqG6rJt7g3KtkZd680NYXyn+VkMh3fBqoGVSsaNcQ/Luk3ljd55GIzYELWFH/CHgHeK6Ia&#13;&#10;YUb75Koymyfn8m+JDSVOHjkyuDg5284Bvgdg4hR5sD80aWhN6tIzNHuiDMIwS8HLq44+3bUI8U4g&#13;&#10;DQ+NGS2EeEuHNtDXHMYbZy3gz/fekz1xmrSc9TSMNQ8/NgIVZ+abI7afVvN5mt4sEItmJOBrzfNr&#13;&#10;jdvYCyA+VLR6vMzXZB/N4aoR7BPtjVWKSirhJMWuuYx4EC7isCRo80i1WmUzmlgv4rV78DKBp64m&#13;&#10;aj7ungT6kb+RiH8Dh8EVizc0HmyTp4PVJoLuMsdf+jr2m6Y9E2fcTGmdvJaz1cv+XP4CAAD//wMA&#13;&#10;UEsDBBQABgAIAAAAIQDt0bi44QAAAA0BAAAPAAAAZHJzL2Rvd25yZXYueG1sTI/NTsMwEITvSH0H&#13;&#10;a5G4UacJhCaNU/HXC+JC4QGceElC43UUu2l4+25PcNnVajSz3xTb2fZiwtF3jhSslhEIpNqZjhoF&#13;&#10;X5+72zUIHzQZ3TtCBb/oYVsurgqdG3eiD5z2oREcQj7XCtoQhlxKX7dotV+6AYm1bzdaHfgcG2lG&#13;&#10;feJw28s4ilJpdUf8odUDPrdYH/ZHq+DVuvv3n2yyu7irnEzXFJ7eSKmb6/llw+NxAyLgHP4ccOnA&#13;&#10;/FAyWOWOZLzoFcQPjB94pxkI1rMkiUFUCpK7FciykP9blGcAAAD//wMAUEsBAi0AFAAGAAgAAAAh&#13;&#10;ALaDOJL+AAAA4QEAABMAAAAAAAAAAAAAAAAAAAAAAFtDb250ZW50X1R5cGVzXS54bWxQSwECLQAU&#13;&#10;AAYACAAAACEAOP0h/9YAAACUAQAACwAAAAAAAAAAAAAAAAAvAQAAX3JlbHMvLnJlbHNQSwECLQAU&#13;&#10;AAYACAAAACEA9h0RfIwCAACHBQAADgAAAAAAAAAAAAAAAAAuAgAAZHJzL2Uyb0RvYy54bWxQSwEC&#13;&#10;LQAUAAYACAAAACEA7dG4uOEAAAANAQAADwAAAAAAAAAAAAAAAADmBAAAZHJzL2Rvd25yZXYueG1s&#13;&#10;UEsFBgAAAAAEAAQA8wAAAPQFAAAAAA==&#13;&#10;" fillcolor="#ed7d31 [3205]" stroked="f" strokeweight="1pt"/>
            </w:pict>
          </mc:Fallback>
        </mc:AlternateContent>
      </w:r>
    </w:p>
    <w:p w14:paraId="77B33EB1" w14:textId="77777777" w:rsidR="002056B4" w:rsidRDefault="002056B4" w:rsidP="00D16C92">
      <w:pPr>
        <w:jc w:val="center"/>
        <w:rPr>
          <w:rFonts w:ascii="Times New Roman" w:hAnsi="Times New Roman" w:cs="Times New Roman"/>
          <w:b/>
        </w:rPr>
      </w:pPr>
    </w:p>
    <w:p w14:paraId="327912CC" w14:textId="77777777" w:rsidR="002056B4" w:rsidRDefault="002056B4" w:rsidP="00D16C92">
      <w:pPr>
        <w:jc w:val="center"/>
        <w:rPr>
          <w:rFonts w:ascii="Times New Roman" w:hAnsi="Times New Roman" w:cs="Times New Roman"/>
          <w:b/>
        </w:rPr>
      </w:pPr>
    </w:p>
    <w:p w14:paraId="69D2F7BF" w14:textId="77777777" w:rsidR="002056B4" w:rsidRDefault="002056B4" w:rsidP="002056B4">
      <w:pPr>
        <w:rPr>
          <w:rFonts w:ascii="Times New Roman" w:hAnsi="Times New Roman" w:cs="Times New Roman"/>
          <w:b/>
        </w:rPr>
      </w:pPr>
    </w:p>
    <w:p w14:paraId="5D7739D8" w14:textId="77777777" w:rsidR="002056B4" w:rsidRDefault="002056B4" w:rsidP="002056B4">
      <w:pPr>
        <w:rPr>
          <w:rFonts w:ascii="Helvetica" w:hAnsi="Helvetica" w:cs="Times New Roman"/>
          <w:b/>
        </w:rPr>
      </w:pPr>
      <w:r w:rsidRPr="002056B4">
        <w:rPr>
          <w:rFonts w:ascii="Helvetica" w:hAnsi="Helvetica" w:cs="Times New Roman"/>
          <w:b/>
        </w:rPr>
        <w:t xml:space="preserve">TO: </w:t>
      </w:r>
      <w:r>
        <w:rPr>
          <w:rFonts w:ascii="Helvetica" w:hAnsi="Helvetica" w:cs="Times New Roman"/>
          <w:b/>
        </w:rPr>
        <w:tab/>
      </w:r>
      <w:r>
        <w:rPr>
          <w:rFonts w:ascii="Helvetica" w:hAnsi="Helvetica" w:cs="Times New Roman"/>
          <w:b/>
        </w:rPr>
        <w:tab/>
      </w:r>
      <w:r w:rsidRPr="002056B4">
        <w:rPr>
          <w:rFonts w:ascii="Helvetica" w:hAnsi="Helvetica" w:cs="Times New Roman"/>
        </w:rPr>
        <w:t>Faculty Senate</w:t>
      </w:r>
    </w:p>
    <w:p w14:paraId="41F2FD0B" w14:textId="77777777" w:rsidR="002056B4" w:rsidRDefault="002056B4" w:rsidP="002056B4">
      <w:pPr>
        <w:rPr>
          <w:rFonts w:ascii="Helvetica" w:hAnsi="Helvetica" w:cs="Times New Roman"/>
          <w:b/>
        </w:rPr>
      </w:pPr>
    </w:p>
    <w:p w14:paraId="21E26637" w14:textId="4FF7743D" w:rsidR="002056B4" w:rsidRPr="002056B4" w:rsidRDefault="002056B4" w:rsidP="002056B4">
      <w:pPr>
        <w:rPr>
          <w:rFonts w:ascii="Helvetica" w:hAnsi="Helvetica" w:cs="Times New Roman"/>
        </w:rPr>
      </w:pPr>
      <w:r>
        <w:rPr>
          <w:rFonts w:ascii="Helvetica" w:hAnsi="Helvetica" w:cs="Times New Roman"/>
          <w:b/>
        </w:rPr>
        <w:t>FROM:</w:t>
      </w:r>
      <w:r>
        <w:rPr>
          <w:rFonts w:ascii="Helvetica" w:hAnsi="Helvetica" w:cs="Times New Roman"/>
          <w:b/>
        </w:rPr>
        <w:tab/>
      </w:r>
      <w:r w:rsidRPr="002056B4">
        <w:rPr>
          <w:rFonts w:ascii="Helvetica" w:hAnsi="Helvetica" w:cs="Times New Roman"/>
        </w:rPr>
        <w:t xml:space="preserve">Chair, </w:t>
      </w:r>
      <w:r w:rsidR="000E6E45">
        <w:rPr>
          <w:rFonts w:ascii="Helvetica" w:hAnsi="Helvetica" w:cs="Times New Roman"/>
        </w:rPr>
        <w:t>Charlotte M. Vines, PhD</w:t>
      </w:r>
    </w:p>
    <w:p w14:paraId="05780FF2" w14:textId="77777777" w:rsidR="002056B4" w:rsidRDefault="002056B4" w:rsidP="002056B4">
      <w:pPr>
        <w:rPr>
          <w:rFonts w:ascii="Helvetica" w:hAnsi="Helvetica" w:cs="Times New Roman"/>
          <w:b/>
        </w:rPr>
      </w:pPr>
    </w:p>
    <w:p w14:paraId="6A0860B9" w14:textId="5137CF27" w:rsidR="002056B4" w:rsidRDefault="002056B4" w:rsidP="002056B4">
      <w:pPr>
        <w:rPr>
          <w:rFonts w:ascii="Helvetica" w:hAnsi="Helvetica" w:cs="Times New Roman"/>
          <w:b/>
        </w:rPr>
      </w:pPr>
      <w:r>
        <w:rPr>
          <w:rFonts w:ascii="Helvetica" w:hAnsi="Helvetica" w:cs="Times New Roman"/>
          <w:b/>
        </w:rPr>
        <w:t>Committee Members:</w:t>
      </w:r>
    </w:p>
    <w:p w14:paraId="54CA80DD" w14:textId="77777777" w:rsidR="00485D09" w:rsidRPr="00485D09" w:rsidRDefault="00485D09" w:rsidP="00485D09">
      <w:pPr>
        <w:ind w:left="1440"/>
        <w:rPr>
          <w:rFonts w:ascii="Helvetica" w:hAnsi="Helvetica" w:cs="Times New Roman"/>
        </w:rPr>
      </w:pPr>
      <w:r w:rsidRPr="00485D09">
        <w:rPr>
          <w:rFonts w:ascii="Helvetica" w:hAnsi="Helvetica" w:cs="Times New Roman"/>
        </w:rPr>
        <w:t xml:space="preserve">Omar </w:t>
      </w:r>
      <w:proofErr w:type="spellStart"/>
      <w:r w:rsidRPr="00485D09">
        <w:rPr>
          <w:rFonts w:ascii="Helvetica" w:hAnsi="Helvetica" w:cs="Times New Roman"/>
        </w:rPr>
        <w:t>Badreddin</w:t>
      </w:r>
      <w:proofErr w:type="spellEnd"/>
      <w:r w:rsidRPr="00485D09">
        <w:rPr>
          <w:rFonts w:ascii="Helvetica" w:hAnsi="Helvetica" w:cs="Times New Roman"/>
        </w:rPr>
        <w:t>, PhD (Assistant Professor of Computer Science)</w:t>
      </w:r>
    </w:p>
    <w:p w14:paraId="77BE6F34" w14:textId="77777777" w:rsidR="00485D09" w:rsidRPr="00485D09" w:rsidRDefault="00485D09" w:rsidP="00485D09">
      <w:pPr>
        <w:ind w:left="1440"/>
        <w:rPr>
          <w:rFonts w:ascii="Helvetica" w:hAnsi="Helvetica" w:cs="Times New Roman"/>
        </w:rPr>
      </w:pPr>
      <w:r w:rsidRPr="00485D09">
        <w:rPr>
          <w:rFonts w:ascii="Helvetica" w:hAnsi="Helvetica" w:cs="Times New Roman"/>
        </w:rPr>
        <w:t xml:space="preserve">Julia </w:t>
      </w:r>
      <w:proofErr w:type="spellStart"/>
      <w:r w:rsidRPr="00485D09">
        <w:rPr>
          <w:rFonts w:ascii="Helvetica" w:hAnsi="Helvetica" w:cs="Times New Roman"/>
        </w:rPr>
        <w:t>Lechuga</w:t>
      </w:r>
      <w:proofErr w:type="spellEnd"/>
      <w:r w:rsidRPr="00485D09">
        <w:rPr>
          <w:rFonts w:ascii="Helvetica" w:hAnsi="Helvetica" w:cs="Times New Roman"/>
        </w:rPr>
        <w:t>, PhD (Associate Professor of Public Health Sciences)</w:t>
      </w:r>
    </w:p>
    <w:p w14:paraId="5FBD24AF" w14:textId="77777777" w:rsidR="00485D09" w:rsidRPr="00485D09" w:rsidRDefault="00485D09" w:rsidP="00485D09">
      <w:pPr>
        <w:ind w:left="1440"/>
        <w:rPr>
          <w:rFonts w:ascii="Helvetica" w:hAnsi="Helvetica" w:cs="Times New Roman"/>
        </w:rPr>
      </w:pPr>
      <w:proofErr w:type="gramStart"/>
      <w:r w:rsidRPr="00485D09">
        <w:rPr>
          <w:rFonts w:ascii="Helvetica" w:hAnsi="Helvetica" w:cs="Times New Roman"/>
        </w:rPr>
        <w:t>So</w:t>
      </w:r>
      <w:proofErr w:type="gramEnd"/>
      <w:r w:rsidRPr="00485D09">
        <w:rPr>
          <w:rFonts w:ascii="Helvetica" w:hAnsi="Helvetica" w:cs="Times New Roman"/>
        </w:rPr>
        <w:t xml:space="preserve"> Jung Kim PhD (Associate Professor of Education)</w:t>
      </w:r>
    </w:p>
    <w:p w14:paraId="76354515" w14:textId="77777777" w:rsidR="00485D09" w:rsidRPr="00485D09" w:rsidRDefault="00485D09" w:rsidP="00485D09">
      <w:pPr>
        <w:ind w:left="1440"/>
        <w:rPr>
          <w:rFonts w:ascii="Helvetica" w:hAnsi="Helvetica" w:cs="Times New Roman"/>
        </w:rPr>
      </w:pPr>
      <w:r w:rsidRPr="00485D09">
        <w:rPr>
          <w:rFonts w:ascii="Helvetica" w:hAnsi="Helvetica" w:cs="Times New Roman"/>
        </w:rPr>
        <w:t xml:space="preserve">Devesh </w:t>
      </w:r>
      <w:proofErr w:type="spellStart"/>
      <w:r w:rsidRPr="00485D09">
        <w:rPr>
          <w:rFonts w:ascii="Helvetica" w:hAnsi="Helvetica" w:cs="Times New Roman"/>
        </w:rPr>
        <w:t>Misra</w:t>
      </w:r>
      <w:proofErr w:type="spellEnd"/>
      <w:r w:rsidRPr="00485D09">
        <w:rPr>
          <w:rFonts w:ascii="Helvetica" w:hAnsi="Helvetica" w:cs="Times New Roman"/>
        </w:rPr>
        <w:t>, PhD (Professor of Metallurgical and Materials Engineering)</w:t>
      </w:r>
    </w:p>
    <w:p w14:paraId="74A82BF7" w14:textId="77777777" w:rsidR="00485D09" w:rsidRPr="00485D09" w:rsidRDefault="00485D09" w:rsidP="00485D09">
      <w:pPr>
        <w:ind w:left="1440"/>
        <w:rPr>
          <w:rFonts w:ascii="Helvetica" w:hAnsi="Helvetica" w:cs="Times New Roman"/>
        </w:rPr>
      </w:pPr>
      <w:r w:rsidRPr="00485D09">
        <w:rPr>
          <w:rFonts w:ascii="Helvetica" w:hAnsi="Helvetica" w:cs="Times New Roman"/>
        </w:rPr>
        <w:t>Karen Fowler, PhD (Assistant Professor School of Nursing)</w:t>
      </w:r>
    </w:p>
    <w:p w14:paraId="72AB8DF3" w14:textId="77777777" w:rsidR="00485D09" w:rsidRPr="00485D09" w:rsidRDefault="00485D09" w:rsidP="00485D09">
      <w:pPr>
        <w:ind w:left="1440"/>
        <w:rPr>
          <w:rFonts w:ascii="Helvetica" w:hAnsi="Helvetica" w:cs="Times New Roman"/>
        </w:rPr>
      </w:pPr>
      <w:r w:rsidRPr="00485D09">
        <w:rPr>
          <w:rFonts w:ascii="Helvetica" w:hAnsi="Helvetica" w:cs="Times New Roman"/>
        </w:rPr>
        <w:t xml:space="preserve">Antonio Romero (SGA representative) </w:t>
      </w:r>
    </w:p>
    <w:p w14:paraId="3A71A0C8" w14:textId="6512F8C9" w:rsidR="00485D09" w:rsidRPr="00485D09" w:rsidRDefault="00485D09" w:rsidP="00485D09">
      <w:pPr>
        <w:ind w:left="1440"/>
        <w:rPr>
          <w:rFonts w:ascii="Helvetica" w:hAnsi="Helvetica" w:cs="Times New Roman"/>
        </w:rPr>
      </w:pPr>
      <w:r w:rsidRPr="00485D09">
        <w:rPr>
          <w:rFonts w:ascii="Helvetica" w:hAnsi="Helvetica" w:cs="Times New Roman"/>
        </w:rPr>
        <w:t xml:space="preserve">Charlotte M. Vines, PhD (Chair- Associate Professor of Biology) </w:t>
      </w:r>
    </w:p>
    <w:p w14:paraId="4C60FED5" w14:textId="77777777" w:rsidR="002056B4" w:rsidRPr="002056B4" w:rsidRDefault="002056B4" w:rsidP="002056B4">
      <w:pPr>
        <w:rPr>
          <w:rFonts w:ascii="Helvetica" w:hAnsi="Helvetica" w:cs="Times New Roman"/>
        </w:rPr>
      </w:pPr>
      <w:r>
        <w:rPr>
          <w:rFonts w:ascii="Helvetica" w:hAnsi="Helvetica" w:cs="Times New Roman"/>
        </w:rPr>
        <w:tab/>
      </w:r>
    </w:p>
    <w:p w14:paraId="401CFFFB" w14:textId="77777777" w:rsidR="00D16C92" w:rsidRDefault="00D16C92" w:rsidP="00D16C92">
      <w:pPr>
        <w:pStyle w:val="Default"/>
        <w:rPr>
          <w:rFonts w:ascii="Helvetica" w:hAnsi="Helvetica" w:cs="Times New Roman"/>
        </w:rPr>
      </w:pPr>
    </w:p>
    <w:p w14:paraId="3395086A" w14:textId="4B1DFE3A" w:rsidR="002056B4" w:rsidRPr="002056B4" w:rsidRDefault="002056B4" w:rsidP="00D16C92">
      <w:pPr>
        <w:pStyle w:val="Default"/>
        <w:rPr>
          <w:rFonts w:ascii="Helvetica" w:hAnsi="Helvetica" w:cs="Times New Roman"/>
        </w:rPr>
      </w:pPr>
      <w:r w:rsidRPr="002056B4">
        <w:rPr>
          <w:rFonts w:ascii="Helvetica" w:hAnsi="Helvetica" w:cs="Times New Roman"/>
          <w:b/>
        </w:rPr>
        <w:t>DATE</w:t>
      </w:r>
      <w:r>
        <w:rPr>
          <w:rFonts w:ascii="Helvetica" w:hAnsi="Helvetica" w:cs="Times New Roman"/>
          <w:b/>
        </w:rPr>
        <w:t xml:space="preserve">: </w:t>
      </w:r>
      <w:r>
        <w:rPr>
          <w:rFonts w:ascii="Helvetica" w:hAnsi="Helvetica" w:cs="Times New Roman"/>
          <w:b/>
        </w:rPr>
        <w:tab/>
      </w:r>
      <w:r w:rsidR="00485D09">
        <w:rPr>
          <w:rFonts w:ascii="Helvetica" w:hAnsi="Helvetica" w:cs="Times New Roman"/>
        </w:rPr>
        <w:t>April 5</w:t>
      </w:r>
      <w:r w:rsidRPr="002056B4">
        <w:rPr>
          <w:rFonts w:ascii="Helvetica" w:hAnsi="Helvetica" w:cs="Times New Roman"/>
        </w:rPr>
        <w:t>, 202</w:t>
      </w:r>
      <w:r w:rsidR="00485D09">
        <w:rPr>
          <w:rFonts w:ascii="Helvetica" w:hAnsi="Helvetica" w:cs="Times New Roman"/>
        </w:rPr>
        <w:t>2</w:t>
      </w:r>
    </w:p>
    <w:p w14:paraId="7770A83D" w14:textId="5D25F0A2" w:rsidR="002056B4" w:rsidRPr="002056B4" w:rsidRDefault="002056B4" w:rsidP="00D16C92">
      <w:pPr>
        <w:pStyle w:val="Default"/>
        <w:rPr>
          <w:rFonts w:ascii="Helvetica" w:hAnsi="Helvetica" w:cs="Times New Roman"/>
        </w:rPr>
      </w:pPr>
      <w:r>
        <w:rPr>
          <w:rFonts w:ascii="Helvetica" w:hAnsi="Helvetica" w:cs="Times New Roman"/>
          <w:b/>
        </w:rPr>
        <w:t xml:space="preserve">SUBJECT: </w:t>
      </w:r>
      <w:r>
        <w:rPr>
          <w:rFonts w:ascii="Helvetica" w:hAnsi="Helvetica" w:cs="Times New Roman"/>
          <w:b/>
        </w:rPr>
        <w:tab/>
      </w:r>
      <w:r w:rsidRPr="002056B4">
        <w:rPr>
          <w:rFonts w:ascii="Helvetica" w:hAnsi="Helvetica" w:cs="Times New Roman"/>
        </w:rPr>
        <w:t>Academic Year 20</w:t>
      </w:r>
      <w:r w:rsidR="00485D09">
        <w:rPr>
          <w:rFonts w:ascii="Helvetica" w:hAnsi="Helvetica" w:cs="Times New Roman"/>
        </w:rPr>
        <w:t>21</w:t>
      </w:r>
      <w:r w:rsidRPr="002056B4">
        <w:rPr>
          <w:rFonts w:ascii="Helvetica" w:hAnsi="Helvetica" w:cs="Times New Roman"/>
        </w:rPr>
        <w:t>-202</w:t>
      </w:r>
      <w:r w:rsidR="00485D09">
        <w:rPr>
          <w:rFonts w:ascii="Helvetica" w:hAnsi="Helvetica" w:cs="Times New Roman"/>
        </w:rPr>
        <w:t>2</w:t>
      </w:r>
      <w:r w:rsidRPr="002056B4">
        <w:rPr>
          <w:rFonts w:ascii="Helvetica" w:hAnsi="Helvetica" w:cs="Times New Roman"/>
        </w:rPr>
        <w:t xml:space="preserve"> Summary Report</w:t>
      </w:r>
    </w:p>
    <w:p w14:paraId="37F33548" w14:textId="77777777" w:rsidR="002056B4" w:rsidRDefault="002056B4" w:rsidP="00D16C92">
      <w:pPr>
        <w:pStyle w:val="Default"/>
        <w:rPr>
          <w:rFonts w:ascii="Helvetica" w:hAnsi="Helvetica" w:cs="Times New Roman"/>
        </w:rPr>
      </w:pPr>
    </w:p>
    <w:p w14:paraId="084FCE39" w14:textId="158685D6" w:rsidR="002056B4" w:rsidRDefault="002056B4" w:rsidP="00D16C92">
      <w:pPr>
        <w:pStyle w:val="Default"/>
        <w:rPr>
          <w:rFonts w:ascii="Helvetica" w:hAnsi="Helvetica" w:cs="Times New Roman"/>
          <w:b/>
        </w:rPr>
      </w:pPr>
      <w:r w:rsidRPr="002056B4">
        <w:rPr>
          <w:rFonts w:ascii="Helvetica" w:hAnsi="Helvetica" w:cs="Times New Roman"/>
          <w:b/>
        </w:rPr>
        <w:t>Fall 20</w:t>
      </w:r>
      <w:r w:rsidR="006D726E">
        <w:rPr>
          <w:rFonts w:ascii="Helvetica" w:hAnsi="Helvetica" w:cs="Times New Roman"/>
          <w:b/>
        </w:rPr>
        <w:t>21</w:t>
      </w:r>
    </w:p>
    <w:p w14:paraId="78A7039F" w14:textId="2B1DD843" w:rsidR="00C92B6B" w:rsidRDefault="006D726E" w:rsidP="00C92B6B">
      <w:pPr>
        <w:pStyle w:val="Default"/>
        <w:numPr>
          <w:ilvl w:val="0"/>
          <w:numId w:val="11"/>
        </w:numPr>
        <w:rPr>
          <w:rFonts w:ascii="Helvetica" w:hAnsi="Helvetica" w:cs="Times New Roman"/>
          <w:b/>
        </w:rPr>
      </w:pPr>
      <w:r>
        <w:rPr>
          <w:rFonts w:ascii="Helvetica" w:hAnsi="Helvetica" w:cs="Times New Roman"/>
        </w:rPr>
        <w:t>Evaluated proposals</w:t>
      </w:r>
    </w:p>
    <w:p w14:paraId="3A42DD54" w14:textId="106F0DB8" w:rsidR="002056B4" w:rsidRDefault="006D726E" w:rsidP="002056B4">
      <w:pPr>
        <w:pStyle w:val="Default"/>
        <w:numPr>
          <w:ilvl w:val="0"/>
          <w:numId w:val="11"/>
        </w:numPr>
        <w:rPr>
          <w:rFonts w:ascii="Helvetica" w:hAnsi="Helvetica" w:cs="Times New Roman"/>
        </w:rPr>
      </w:pPr>
      <w:r>
        <w:rPr>
          <w:rFonts w:ascii="Helvetica" w:hAnsi="Helvetica" w:cs="Times New Roman"/>
        </w:rPr>
        <w:t>Decided on evaluation criteria</w:t>
      </w:r>
    </w:p>
    <w:p w14:paraId="3713FB94" w14:textId="33D48A89" w:rsidR="00C92B6B" w:rsidRPr="006D726E" w:rsidRDefault="006D726E" w:rsidP="00C92B6B">
      <w:pPr>
        <w:pStyle w:val="Default"/>
        <w:numPr>
          <w:ilvl w:val="0"/>
          <w:numId w:val="11"/>
        </w:numPr>
        <w:rPr>
          <w:rFonts w:ascii="Helvetica" w:hAnsi="Helvetica" w:cs="Times New Roman"/>
          <w:b/>
        </w:rPr>
      </w:pPr>
      <w:r>
        <w:rPr>
          <w:rFonts w:ascii="Helvetica" w:hAnsi="Helvetica" w:cs="Times New Roman"/>
        </w:rPr>
        <w:t>Scored the propels</w:t>
      </w:r>
    </w:p>
    <w:p w14:paraId="14B9585E" w14:textId="6C6A7A88" w:rsidR="006D726E" w:rsidRPr="006D726E" w:rsidRDefault="006D726E" w:rsidP="00C92B6B">
      <w:pPr>
        <w:pStyle w:val="Default"/>
        <w:numPr>
          <w:ilvl w:val="0"/>
          <w:numId w:val="11"/>
        </w:numPr>
        <w:rPr>
          <w:rFonts w:ascii="Helvetica" w:hAnsi="Helvetica" w:cs="Times New Roman"/>
          <w:b/>
        </w:rPr>
      </w:pPr>
      <w:r>
        <w:rPr>
          <w:rFonts w:ascii="Helvetica" w:hAnsi="Helvetica" w:cs="Times New Roman"/>
        </w:rPr>
        <w:t>Met to evaluate the proposals</w:t>
      </w:r>
    </w:p>
    <w:p w14:paraId="4BEB9C88" w14:textId="4E12E20E" w:rsidR="006D726E" w:rsidRPr="00C92B6B" w:rsidRDefault="006D726E" w:rsidP="00C92B6B">
      <w:pPr>
        <w:pStyle w:val="Default"/>
        <w:numPr>
          <w:ilvl w:val="0"/>
          <w:numId w:val="11"/>
        </w:numPr>
        <w:rPr>
          <w:rFonts w:ascii="Helvetica" w:hAnsi="Helvetica" w:cs="Times New Roman"/>
          <w:b/>
        </w:rPr>
      </w:pPr>
      <w:r>
        <w:rPr>
          <w:rFonts w:ascii="Helvetica" w:hAnsi="Helvetica" w:cs="Times New Roman"/>
        </w:rPr>
        <w:t>Selected 13 of the 21 proposals for funding</w:t>
      </w:r>
    </w:p>
    <w:p w14:paraId="14A72F6A" w14:textId="77777777" w:rsidR="002056B4" w:rsidRDefault="002056B4" w:rsidP="00D16C92">
      <w:pPr>
        <w:pStyle w:val="Default"/>
        <w:rPr>
          <w:rFonts w:ascii="Helvetica" w:hAnsi="Helvetica" w:cs="Times New Roman"/>
        </w:rPr>
      </w:pPr>
    </w:p>
    <w:p w14:paraId="6CD2B665" w14:textId="1B9D78BA" w:rsidR="002056B4" w:rsidRPr="002056B4" w:rsidRDefault="002056B4" w:rsidP="00D16C92">
      <w:pPr>
        <w:pStyle w:val="Default"/>
        <w:rPr>
          <w:rFonts w:ascii="Helvetica" w:hAnsi="Helvetica" w:cs="Times New Roman"/>
          <w:b/>
        </w:rPr>
      </w:pPr>
      <w:r w:rsidRPr="002056B4">
        <w:rPr>
          <w:rFonts w:ascii="Helvetica" w:hAnsi="Helvetica" w:cs="Times New Roman"/>
          <w:b/>
        </w:rPr>
        <w:t>Spring 202</w:t>
      </w:r>
      <w:r w:rsidR="006D726E">
        <w:rPr>
          <w:rFonts w:ascii="Helvetica" w:hAnsi="Helvetica" w:cs="Times New Roman"/>
          <w:b/>
        </w:rPr>
        <w:t>2</w:t>
      </w:r>
    </w:p>
    <w:p w14:paraId="70625CAF" w14:textId="4B247658" w:rsidR="00C92B6B" w:rsidRPr="002056B4" w:rsidRDefault="006D726E" w:rsidP="002056B4">
      <w:pPr>
        <w:pStyle w:val="Default"/>
        <w:numPr>
          <w:ilvl w:val="0"/>
          <w:numId w:val="11"/>
        </w:numPr>
        <w:rPr>
          <w:rFonts w:ascii="Helvetica" w:hAnsi="Helvetica" w:cs="Times New Roman"/>
        </w:rPr>
      </w:pPr>
      <w:r>
        <w:rPr>
          <w:rFonts w:ascii="Helvetica" w:hAnsi="Helvetica" w:cs="Times New Roman"/>
        </w:rPr>
        <w:t xml:space="preserve">Sent letters along with the critiques to </w:t>
      </w:r>
      <w:proofErr w:type="spellStart"/>
      <w:r>
        <w:rPr>
          <w:rFonts w:ascii="Helvetica" w:hAnsi="Helvetica" w:cs="Times New Roman"/>
        </w:rPr>
        <w:t>indivduals</w:t>
      </w:r>
      <w:proofErr w:type="spellEnd"/>
      <w:r>
        <w:rPr>
          <w:rFonts w:ascii="Helvetica" w:hAnsi="Helvetica" w:cs="Times New Roman"/>
        </w:rPr>
        <w:t xml:space="preserve"> who had applied for funding to notify them of the results of the committee</w:t>
      </w:r>
    </w:p>
    <w:p w14:paraId="26C45BBF" w14:textId="77777777" w:rsidR="00C92B6B" w:rsidRDefault="00C92B6B" w:rsidP="00C92B6B">
      <w:pPr>
        <w:pStyle w:val="Default"/>
        <w:ind w:left="1088"/>
        <w:rPr>
          <w:rFonts w:ascii="Helvetica" w:hAnsi="Helvetica" w:cs="Times New Roman"/>
          <w:b/>
        </w:rPr>
      </w:pPr>
    </w:p>
    <w:p w14:paraId="5600641C" w14:textId="77777777" w:rsidR="002056B4" w:rsidRPr="00C92B6B" w:rsidRDefault="002056B4" w:rsidP="00C92B6B">
      <w:pPr>
        <w:pStyle w:val="Default"/>
        <w:ind w:left="1448"/>
        <w:rPr>
          <w:rFonts w:ascii="Helvetica" w:hAnsi="Helvetica" w:cs="Times New Roman"/>
        </w:rPr>
      </w:pPr>
    </w:p>
    <w:p w14:paraId="680D6913" w14:textId="77777777" w:rsidR="002056B4" w:rsidRDefault="002056B4" w:rsidP="002056B4">
      <w:pPr>
        <w:pStyle w:val="Default"/>
        <w:ind w:left="1448"/>
        <w:rPr>
          <w:rFonts w:ascii="Helvetica" w:hAnsi="Helvetica" w:cs="Times New Roman"/>
        </w:rPr>
      </w:pPr>
    </w:p>
    <w:p w14:paraId="26FD5C32" w14:textId="77777777" w:rsidR="002056B4" w:rsidRPr="002056B4" w:rsidRDefault="002056B4" w:rsidP="006D726E">
      <w:pPr>
        <w:pStyle w:val="Default"/>
        <w:rPr>
          <w:rFonts w:ascii="Helvetica" w:hAnsi="Helvetica" w:cs="Times New Roman"/>
        </w:rPr>
      </w:pPr>
    </w:p>
    <w:p w14:paraId="60C6B1CB" w14:textId="77777777" w:rsidR="002056B4" w:rsidRDefault="002056B4">
      <w:pPr>
        <w:spacing w:after="160" w:line="259" w:lineRule="auto"/>
        <w:rPr>
          <w:rFonts w:ascii="Helvetica" w:eastAsia="Times New Roman" w:hAnsi="Helvetica" w:cs="Times New Roman"/>
          <w:b/>
          <w:color w:val="212121"/>
          <w:sz w:val="28"/>
          <w:szCs w:val="28"/>
        </w:rPr>
      </w:pPr>
      <w:r>
        <w:rPr>
          <w:rFonts w:ascii="Helvetica" w:eastAsia="Times New Roman" w:hAnsi="Helvetica" w:cs="Times New Roman"/>
          <w:b/>
          <w:color w:val="212121"/>
          <w:sz w:val="28"/>
          <w:szCs w:val="28"/>
        </w:rPr>
        <w:br w:type="page"/>
      </w:r>
    </w:p>
    <w:p w14:paraId="419FAB76" w14:textId="2053B98B" w:rsidR="002056B4" w:rsidRDefault="006D726E" w:rsidP="002056B4">
      <w:pPr>
        <w:ind w:left="144"/>
        <w:jc w:val="center"/>
        <w:rPr>
          <w:rFonts w:ascii="Helvetica" w:eastAsia="Times New Roman" w:hAnsi="Helvetica" w:cs="Times New Roman"/>
          <w:b/>
          <w:color w:val="212121"/>
          <w:sz w:val="28"/>
          <w:szCs w:val="28"/>
        </w:rPr>
      </w:pPr>
      <w:r>
        <w:rPr>
          <w:rFonts w:ascii="Helvetica" w:eastAsia="Times New Roman" w:hAnsi="Helvetica" w:cs="Times New Roman"/>
          <w:b/>
          <w:color w:val="212121"/>
          <w:sz w:val="28"/>
          <w:szCs w:val="28"/>
        </w:rPr>
        <w:lastRenderedPageBreak/>
        <w:t>Proposal outcomes</w:t>
      </w:r>
      <w:r w:rsidR="002056B4" w:rsidRPr="002056B4">
        <w:rPr>
          <w:rFonts w:ascii="Helvetica" w:eastAsia="Times New Roman" w:hAnsi="Helvetica" w:cs="Times New Roman"/>
          <w:b/>
          <w:color w:val="212121"/>
          <w:sz w:val="28"/>
          <w:szCs w:val="28"/>
        </w:rPr>
        <w:t xml:space="preserve"> 20</w:t>
      </w:r>
      <w:r>
        <w:rPr>
          <w:rFonts w:ascii="Helvetica" w:eastAsia="Times New Roman" w:hAnsi="Helvetica" w:cs="Times New Roman"/>
          <w:b/>
          <w:color w:val="212121"/>
          <w:sz w:val="28"/>
          <w:szCs w:val="28"/>
        </w:rPr>
        <w:t>22</w:t>
      </w:r>
    </w:p>
    <w:p w14:paraId="2581AB3B" w14:textId="77777777" w:rsidR="002056B4" w:rsidRDefault="002056B4" w:rsidP="002056B4">
      <w:pPr>
        <w:ind w:left="144"/>
        <w:jc w:val="center"/>
        <w:rPr>
          <w:rFonts w:ascii="Helvetica" w:eastAsia="Times New Roman" w:hAnsi="Helvetica" w:cs="Times New Roman"/>
          <w:b/>
          <w:color w:val="212121"/>
          <w:sz w:val="28"/>
          <w:szCs w:val="28"/>
        </w:rPr>
      </w:pPr>
    </w:p>
    <w:tbl>
      <w:tblPr>
        <w:tblStyle w:val="TableGrid"/>
        <w:tblW w:w="9211" w:type="dxa"/>
        <w:tblLook w:val="04A0" w:firstRow="1" w:lastRow="0" w:firstColumn="1" w:lastColumn="0" w:noHBand="0" w:noVBand="1"/>
      </w:tblPr>
      <w:tblGrid>
        <w:gridCol w:w="6225"/>
        <w:gridCol w:w="1555"/>
        <w:gridCol w:w="1431"/>
      </w:tblGrid>
      <w:tr w:rsidR="00EE536F" w14:paraId="6A4F96CF" w14:textId="77777777" w:rsidTr="00EE536F">
        <w:tc>
          <w:tcPr>
            <w:tcW w:w="6225" w:type="dxa"/>
          </w:tcPr>
          <w:p w14:paraId="7A92B658" w14:textId="08D94835" w:rsidR="00EE536F" w:rsidRDefault="00EE536F" w:rsidP="002056B4">
            <w:pP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>Breakdown of submitted</w:t>
            </w:r>
            <w:r w:rsidR="009C6A9F"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>/funded</w:t>
            </w:r>
            <w: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 xml:space="preserve"> proposals</w:t>
            </w:r>
          </w:p>
          <w:p w14:paraId="4414949E" w14:textId="77777777" w:rsidR="00EE536F" w:rsidRDefault="00EE536F" w:rsidP="00EE536F">
            <w:pP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>College/School</w:t>
            </w:r>
          </w:p>
          <w:p w14:paraId="696A4BD9" w14:textId="77777777" w:rsidR="00EE536F" w:rsidRDefault="00EE536F" w:rsidP="002056B4">
            <w:pP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</w:pPr>
          </w:p>
        </w:tc>
        <w:tc>
          <w:tcPr>
            <w:tcW w:w="1555" w:type="dxa"/>
          </w:tcPr>
          <w:p w14:paraId="7D5E38B0" w14:textId="1CFD1180" w:rsidR="00EE536F" w:rsidRPr="00EE536F" w:rsidRDefault="00EE536F" w:rsidP="002056B4">
            <w:pPr>
              <w:rPr>
                <w:rFonts w:ascii="Helvetica" w:eastAsia="Times New Roman" w:hAnsi="Helvetica" w:cs="Times New Roman"/>
                <w:bCs/>
                <w:color w:val="212121"/>
                <w:sz w:val="28"/>
                <w:szCs w:val="28"/>
              </w:rPr>
            </w:pPr>
            <w:r w:rsidRPr="00EE536F">
              <w:rPr>
                <w:rFonts w:ascii="Helvetica" w:eastAsia="Times New Roman" w:hAnsi="Helvetica" w:cs="Times New Roman"/>
                <w:bCs/>
                <w:color w:val="212121"/>
                <w:sz w:val="28"/>
                <w:szCs w:val="28"/>
              </w:rPr>
              <w:t xml:space="preserve">  # </w:t>
            </w:r>
            <w:proofErr w:type="gramStart"/>
            <w:r w:rsidRPr="00EE536F">
              <w:rPr>
                <w:rFonts w:ascii="Helvetica" w:eastAsia="Times New Roman" w:hAnsi="Helvetica" w:cs="Times New Roman"/>
                <w:bCs/>
                <w:color w:val="212121"/>
                <w:sz w:val="28"/>
                <w:szCs w:val="28"/>
              </w:rPr>
              <w:t>of</w:t>
            </w:r>
            <w:proofErr w:type="gramEnd"/>
            <w:r w:rsidRPr="00EE536F">
              <w:rPr>
                <w:rFonts w:ascii="Helvetica" w:eastAsia="Times New Roman" w:hAnsi="Helvetica" w:cs="Times New Roman"/>
                <w:bCs/>
                <w:color w:val="212121"/>
                <w:sz w:val="28"/>
                <w:szCs w:val="28"/>
              </w:rPr>
              <w:t xml:space="preserve"> proposals submitted</w:t>
            </w:r>
          </w:p>
        </w:tc>
        <w:tc>
          <w:tcPr>
            <w:tcW w:w="1431" w:type="dxa"/>
          </w:tcPr>
          <w:p w14:paraId="2DECA3AB" w14:textId="3E48D42E" w:rsidR="00EE536F" w:rsidRPr="00742D3A" w:rsidRDefault="00EE536F" w:rsidP="00EE536F">
            <w:pP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 xml:space="preserve"> # </w:t>
            </w:r>
            <w:proofErr w:type="gramStart"/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of</w:t>
            </w:r>
            <w:proofErr w:type="gramEnd"/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 xml:space="preserve"> proposals funded</w:t>
            </w:r>
          </w:p>
        </w:tc>
      </w:tr>
      <w:tr w:rsidR="00EE536F" w14:paraId="0FB489A5" w14:textId="77777777" w:rsidTr="00EE536F">
        <w:tc>
          <w:tcPr>
            <w:tcW w:w="6225" w:type="dxa"/>
          </w:tcPr>
          <w:p w14:paraId="0A596C2D" w14:textId="20DF55F9" w:rsidR="00EE536F" w:rsidRPr="00742D3A" w:rsidRDefault="00EE536F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Liberal Arts</w:t>
            </w:r>
          </w:p>
        </w:tc>
        <w:tc>
          <w:tcPr>
            <w:tcW w:w="1555" w:type="dxa"/>
          </w:tcPr>
          <w:p w14:paraId="3D05A9B1" w14:textId="5E2EC349" w:rsidR="00EE536F" w:rsidRDefault="009C6A9F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9</w:t>
            </w:r>
          </w:p>
        </w:tc>
        <w:tc>
          <w:tcPr>
            <w:tcW w:w="1431" w:type="dxa"/>
          </w:tcPr>
          <w:p w14:paraId="2397C02F" w14:textId="57C5D683" w:rsidR="00EE536F" w:rsidRDefault="006E6103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5</w:t>
            </w:r>
          </w:p>
        </w:tc>
      </w:tr>
      <w:tr w:rsidR="00EE536F" w14:paraId="79E73A5C" w14:textId="77777777" w:rsidTr="00EE536F">
        <w:tc>
          <w:tcPr>
            <w:tcW w:w="6225" w:type="dxa"/>
          </w:tcPr>
          <w:p w14:paraId="1C1125C2" w14:textId="060DA94F" w:rsidR="00EE536F" w:rsidRPr="00742D3A" w:rsidRDefault="00EE536F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Education</w:t>
            </w:r>
          </w:p>
        </w:tc>
        <w:tc>
          <w:tcPr>
            <w:tcW w:w="1555" w:type="dxa"/>
          </w:tcPr>
          <w:p w14:paraId="3A568DDF" w14:textId="35945087" w:rsidR="00EE536F" w:rsidRPr="000C408D" w:rsidRDefault="00B206C6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 w:rsidRPr="000C408D"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14:paraId="58E23A66" w14:textId="1DAE1ACC" w:rsidR="00EE536F" w:rsidRDefault="00B206C6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2</w:t>
            </w:r>
          </w:p>
        </w:tc>
      </w:tr>
      <w:tr w:rsidR="00EE536F" w14:paraId="1E88EABF" w14:textId="77777777" w:rsidTr="00EE536F">
        <w:tc>
          <w:tcPr>
            <w:tcW w:w="6225" w:type="dxa"/>
          </w:tcPr>
          <w:p w14:paraId="36B6DD6C" w14:textId="052660F4" w:rsidR="00EE536F" w:rsidRPr="00742D3A" w:rsidRDefault="00EE536F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Engineering</w:t>
            </w:r>
          </w:p>
        </w:tc>
        <w:tc>
          <w:tcPr>
            <w:tcW w:w="1555" w:type="dxa"/>
          </w:tcPr>
          <w:p w14:paraId="0DD2222F" w14:textId="00B49D44" w:rsidR="00EE536F" w:rsidRDefault="006E6103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14:paraId="205957C5" w14:textId="17628789" w:rsidR="00EE536F" w:rsidRDefault="006E6103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0</w:t>
            </w:r>
          </w:p>
        </w:tc>
      </w:tr>
      <w:tr w:rsidR="00EE536F" w14:paraId="04E5E542" w14:textId="77777777" w:rsidTr="00EE536F">
        <w:tc>
          <w:tcPr>
            <w:tcW w:w="6225" w:type="dxa"/>
          </w:tcPr>
          <w:p w14:paraId="05A2747C" w14:textId="4D9D12B9" w:rsidR="00EE536F" w:rsidRPr="00742D3A" w:rsidRDefault="00EE536F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Science</w:t>
            </w:r>
          </w:p>
        </w:tc>
        <w:tc>
          <w:tcPr>
            <w:tcW w:w="1555" w:type="dxa"/>
          </w:tcPr>
          <w:p w14:paraId="1BC06AD6" w14:textId="3B2D83DA" w:rsidR="00EE536F" w:rsidRPr="002056B4" w:rsidRDefault="006E6103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 w14:paraId="445B7D62" w14:textId="07C17E53" w:rsidR="00EE536F" w:rsidRPr="002056B4" w:rsidRDefault="006E6103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3</w:t>
            </w:r>
          </w:p>
        </w:tc>
      </w:tr>
      <w:tr w:rsidR="00EE536F" w14:paraId="6EBF1C1F" w14:textId="77777777" w:rsidTr="00EE536F">
        <w:tc>
          <w:tcPr>
            <w:tcW w:w="6225" w:type="dxa"/>
          </w:tcPr>
          <w:p w14:paraId="0298C17D" w14:textId="542C9C2B" w:rsidR="00EE536F" w:rsidRPr="002056B4" w:rsidRDefault="00EE536F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Business Administration</w:t>
            </w:r>
          </w:p>
        </w:tc>
        <w:tc>
          <w:tcPr>
            <w:tcW w:w="1555" w:type="dxa"/>
          </w:tcPr>
          <w:p w14:paraId="63C2723B" w14:textId="4ECD31EB" w:rsidR="00EE536F" w:rsidRPr="002056B4" w:rsidRDefault="00EE536F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1</w:t>
            </w:r>
          </w:p>
        </w:tc>
        <w:tc>
          <w:tcPr>
            <w:tcW w:w="1431" w:type="dxa"/>
          </w:tcPr>
          <w:p w14:paraId="394387D7" w14:textId="3100E122" w:rsidR="00EE536F" w:rsidRPr="002056B4" w:rsidRDefault="00EE536F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0</w:t>
            </w:r>
          </w:p>
        </w:tc>
      </w:tr>
      <w:tr w:rsidR="00EE536F" w14:paraId="1C2B2646" w14:textId="77777777" w:rsidTr="00EE536F">
        <w:tc>
          <w:tcPr>
            <w:tcW w:w="6225" w:type="dxa"/>
          </w:tcPr>
          <w:p w14:paraId="34A6BA03" w14:textId="38417DDE" w:rsidR="00EE536F" w:rsidRPr="002056B4" w:rsidRDefault="00EE536F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Health Sciences</w:t>
            </w:r>
          </w:p>
        </w:tc>
        <w:tc>
          <w:tcPr>
            <w:tcW w:w="1555" w:type="dxa"/>
          </w:tcPr>
          <w:p w14:paraId="6357486A" w14:textId="3AA0B1A6" w:rsidR="00EE536F" w:rsidRPr="002056B4" w:rsidRDefault="006E6103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2</w:t>
            </w:r>
          </w:p>
        </w:tc>
        <w:tc>
          <w:tcPr>
            <w:tcW w:w="1431" w:type="dxa"/>
          </w:tcPr>
          <w:p w14:paraId="7B3ADC87" w14:textId="4D09B34B" w:rsidR="00EE536F" w:rsidRPr="002056B4" w:rsidRDefault="006E6103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2</w:t>
            </w:r>
          </w:p>
        </w:tc>
      </w:tr>
      <w:tr w:rsidR="00EE536F" w14:paraId="1847F8FB" w14:textId="77777777" w:rsidTr="00EE536F">
        <w:tc>
          <w:tcPr>
            <w:tcW w:w="6225" w:type="dxa"/>
          </w:tcPr>
          <w:p w14:paraId="3E680F64" w14:textId="3207C1C5" w:rsidR="00EE536F" w:rsidRPr="00742D3A" w:rsidRDefault="00EE536F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Nursing</w:t>
            </w:r>
          </w:p>
        </w:tc>
        <w:tc>
          <w:tcPr>
            <w:tcW w:w="1555" w:type="dxa"/>
          </w:tcPr>
          <w:p w14:paraId="4393FEFF" w14:textId="7168C468" w:rsidR="00EE536F" w:rsidRPr="002056B4" w:rsidRDefault="006E6103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3</w:t>
            </w:r>
          </w:p>
        </w:tc>
        <w:tc>
          <w:tcPr>
            <w:tcW w:w="1431" w:type="dxa"/>
          </w:tcPr>
          <w:p w14:paraId="39233F81" w14:textId="60BE0DC4" w:rsidR="00EE536F" w:rsidRPr="002056B4" w:rsidRDefault="00B206C6" w:rsidP="00EE536F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1</w:t>
            </w:r>
          </w:p>
        </w:tc>
      </w:tr>
      <w:tr w:rsidR="00EE536F" w14:paraId="2D9A4985" w14:textId="77777777" w:rsidTr="00EE536F">
        <w:trPr>
          <w:trHeight w:val="682"/>
        </w:trPr>
        <w:tc>
          <w:tcPr>
            <w:tcW w:w="6225" w:type="dxa"/>
          </w:tcPr>
          <w:p w14:paraId="1C2762BE" w14:textId="77777777" w:rsidR="00EE536F" w:rsidRDefault="00EE536F" w:rsidP="002056B4">
            <w:pP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</w:pPr>
          </w:p>
          <w:p w14:paraId="2E03D749" w14:textId="77777777" w:rsidR="00EE536F" w:rsidRDefault="00EE536F" w:rsidP="002056B4">
            <w:pP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 xml:space="preserve">                                                  Total</w:t>
            </w:r>
          </w:p>
        </w:tc>
        <w:tc>
          <w:tcPr>
            <w:tcW w:w="1555" w:type="dxa"/>
          </w:tcPr>
          <w:p w14:paraId="37BAFD96" w14:textId="6314BDA2" w:rsidR="00EE536F" w:rsidRDefault="00B206C6" w:rsidP="002056B4">
            <w:pP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>21</w:t>
            </w:r>
          </w:p>
        </w:tc>
        <w:tc>
          <w:tcPr>
            <w:tcW w:w="1431" w:type="dxa"/>
          </w:tcPr>
          <w:p w14:paraId="57748EE2" w14:textId="1AD03EF9" w:rsidR="00EE536F" w:rsidRDefault="00B206C6" w:rsidP="002056B4">
            <w:pP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>13</w:t>
            </w:r>
          </w:p>
        </w:tc>
      </w:tr>
    </w:tbl>
    <w:p w14:paraId="13034FDB" w14:textId="77777777" w:rsidR="002056B4" w:rsidRDefault="002056B4" w:rsidP="002056B4">
      <w:pPr>
        <w:rPr>
          <w:rFonts w:ascii="Helvetica" w:eastAsia="Times New Roman" w:hAnsi="Helvetica" w:cs="Times New Roman"/>
          <w:b/>
          <w:color w:val="212121"/>
          <w:sz w:val="28"/>
          <w:szCs w:val="28"/>
        </w:rPr>
      </w:pPr>
    </w:p>
    <w:p w14:paraId="011B448D" w14:textId="77777777" w:rsidR="002056B4" w:rsidRDefault="002056B4" w:rsidP="002056B4">
      <w:pPr>
        <w:ind w:left="144"/>
        <w:jc w:val="center"/>
        <w:rPr>
          <w:rFonts w:ascii="Helvetica" w:eastAsia="Times New Roman" w:hAnsi="Helvetica" w:cs="Times New Roman"/>
          <w:b/>
          <w:color w:val="212121"/>
          <w:sz w:val="28"/>
          <w:szCs w:val="28"/>
        </w:rPr>
      </w:pPr>
    </w:p>
    <w:p w14:paraId="06F17A06" w14:textId="77777777" w:rsidR="002056B4" w:rsidRDefault="002056B4" w:rsidP="00963FC6">
      <w:pPr>
        <w:rPr>
          <w:rFonts w:ascii="Helvetica" w:eastAsia="Times New Roman" w:hAnsi="Helvetica" w:cs="Times New Roman"/>
          <w:b/>
          <w:color w:val="212121"/>
          <w:sz w:val="28"/>
          <w:szCs w:val="28"/>
        </w:rPr>
      </w:pPr>
    </w:p>
    <w:p w14:paraId="78E2F611" w14:textId="77777777" w:rsidR="002056B4" w:rsidRDefault="002056B4" w:rsidP="002056B4">
      <w:pPr>
        <w:ind w:left="144"/>
        <w:jc w:val="center"/>
        <w:rPr>
          <w:rFonts w:ascii="Helvetica" w:eastAsia="Times New Roman" w:hAnsi="Helvetica" w:cs="Times New Roman"/>
          <w:b/>
          <w:color w:val="212121"/>
          <w:sz w:val="28"/>
          <w:szCs w:val="28"/>
        </w:rPr>
      </w:pPr>
    </w:p>
    <w:tbl>
      <w:tblPr>
        <w:tblStyle w:val="TableGrid"/>
        <w:tblW w:w="9211" w:type="dxa"/>
        <w:tblLook w:val="04A0" w:firstRow="1" w:lastRow="0" w:firstColumn="1" w:lastColumn="0" w:noHBand="0" w:noVBand="1"/>
      </w:tblPr>
      <w:tblGrid>
        <w:gridCol w:w="4585"/>
        <w:gridCol w:w="4626"/>
      </w:tblGrid>
      <w:tr w:rsidR="002056B4" w14:paraId="2F02A509" w14:textId="77777777" w:rsidTr="00B206C6">
        <w:tc>
          <w:tcPr>
            <w:tcW w:w="4585" w:type="dxa"/>
          </w:tcPr>
          <w:p w14:paraId="3606EBBA" w14:textId="3DD6BE02" w:rsidR="002056B4" w:rsidRDefault="00963FC6" w:rsidP="003A5D61">
            <w:pP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>Status of Instructor</w:t>
            </w:r>
            <w:r w:rsidR="002056B4"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 xml:space="preserve"> </w:t>
            </w:r>
            <w:r w:rsidR="00EE536F"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>funded</w:t>
            </w:r>
          </w:p>
          <w:p w14:paraId="428E1AA8" w14:textId="77777777" w:rsidR="002056B4" w:rsidRDefault="002056B4" w:rsidP="003A5D61">
            <w:pP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</w:pPr>
          </w:p>
        </w:tc>
        <w:tc>
          <w:tcPr>
            <w:tcW w:w="4626" w:type="dxa"/>
          </w:tcPr>
          <w:p w14:paraId="60A181EF" w14:textId="2E97B025" w:rsidR="002056B4" w:rsidRPr="002056B4" w:rsidRDefault="00EE536F" w:rsidP="003A5D61">
            <w:pP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 xml:space="preserve"># </w:t>
            </w:r>
            <w:proofErr w:type="gramStart"/>
            <w: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>of</w:t>
            </w:r>
            <w:proofErr w:type="gramEnd"/>
            <w:r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 xml:space="preserve"> proposals </w:t>
            </w:r>
            <w:r w:rsidR="00B206C6"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>Recommended for funding</w:t>
            </w:r>
            <w:r w:rsidR="00A64EED"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>/</w:t>
            </w:r>
            <w:r w:rsidR="00B206C6"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>submitt</w:t>
            </w:r>
            <w:r w:rsidR="00A64EED">
              <w:rPr>
                <w:rFonts w:ascii="Helvetica" w:eastAsia="Times New Roman" w:hAnsi="Helvetica" w:cs="Times New Roman"/>
                <w:b/>
                <w:color w:val="212121"/>
                <w:sz w:val="28"/>
                <w:szCs w:val="28"/>
              </w:rPr>
              <w:t>ed</w:t>
            </w:r>
          </w:p>
        </w:tc>
      </w:tr>
      <w:tr w:rsidR="002056B4" w14:paraId="112F8168" w14:textId="77777777" w:rsidTr="00B206C6">
        <w:tc>
          <w:tcPr>
            <w:tcW w:w="4585" w:type="dxa"/>
          </w:tcPr>
          <w:p w14:paraId="138223BD" w14:textId="22A483EB" w:rsidR="002056B4" w:rsidRPr="002056B4" w:rsidRDefault="002056B4" w:rsidP="003A5D61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 xml:space="preserve">Full </w:t>
            </w:r>
            <w:r w:rsidR="00963FC6"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Professor</w:t>
            </w:r>
          </w:p>
        </w:tc>
        <w:tc>
          <w:tcPr>
            <w:tcW w:w="4626" w:type="dxa"/>
          </w:tcPr>
          <w:p w14:paraId="02A1B87F" w14:textId="68E076FF" w:rsidR="002056B4" w:rsidRPr="002056B4" w:rsidRDefault="00A64EED" w:rsidP="00B206C6">
            <w:pPr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0</w:t>
            </w:r>
          </w:p>
        </w:tc>
      </w:tr>
      <w:tr w:rsidR="00C92B6B" w14:paraId="3FD71CB1" w14:textId="77777777" w:rsidTr="00B206C6">
        <w:tc>
          <w:tcPr>
            <w:tcW w:w="4585" w:type="dxa"/>
          </w:tcPr>
          <w:p w14:paraId="66843F22" w14:textId="17431425" w:rsidR="00C92B6B" w:rsidRDefault="00EE536F" w:rsidP="00C92B6B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Associate professor</w:t>
            </w:r>
          </w:p>
        </w:tc>
        <w:tc>
          <w:tcPr>
            <w:tcW w:w="4626" w:type="dxa"/>
          </w:tcPr>
          <w:p w14:paraId="7A76EFB6" w14:textId="0C4D4061" w:rsidR="00C92B6B" w:rsidRDefault="00B206C6" w:rsidP="00B206C6">
            <w:pPr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1</w:t>
            </w:r>
            <w:r w:rsidR="00A64EED"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/</w:t>
            </w: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3</w:t>
            </w:r>
          </w:p>
        </w:tc>
      </w:tr>
      <w:tr w:rsidR="00C92B6B" w14:paraId="6C28E353" w14:textId="77777777" w:rsidTr="00B206C6">
        <w:tc>
          <w:tcPr>
            <w:tcW w:w="4585" w:type="dxa"/>
          </w:tcPr>
          <w:p w14:paraId="3A748AA4" w14:textId="07F501A9" w:rsidR="00C92B6B" w:rsidRDefault="00EE536F" w:rsidP="00C92B6B">
            <w:pP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Assistant professor</w:t>
            </w:r>
          </w:p>
        </w:tc>
        <w:tc>
          <w:tcPr>
            <w:tcW w:w="4626" w:type="dxa"/>
          </w:tcPr>
          <w:p w14:paraId="23F79557" w14:textId="107CBD70" w:rsidR="00C92B6B" w:rsidRDefault="00B206C6" w:rsidP="00B206C6">
            <w:pPr>
              <w:jc w:val="center"/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</w:pPr>
            <w:r>
              <w:rPr>
                <w:rFonts w:ascii="Helvetica" w:eastAsia="Times New Roman" w:hAnsi="Helvetica" w:cs="Times New Roman"/>
                <w:color w:val="212121"/>
                <w:sz w:val="28"/>
                <w:szCs w:val="28"/>
              </w:rPr>
              <w:t>12/18</w:t>
            </w:r>
          </w:p>
        </w:tc>
      </w:tr>
    </w:tbl>
    <w:p w14:paraId="6D672B2B" w14:textId="77777777" w:rsidR="002056B4" w:rsidRPr="002056B4" w:rsidRDefault="002056B4" w:rsidP="00963FC6">
      <w:pPr>
        <w:rPr>
          <w:rFonts w:ascii="Helvetica" w:eastAsia="Times New Roman" w:hAnsi="Helvetica" w:cs="Times New Roman"/>
          <w:b/>
          <w:color w:val="212121"/>
          <w:sz w:val="28"/>
          <w:szCs w:val="28"/>
        </w:rPr>
      </w:pPr>
    </w:p>
    <w:sectPr w:rsidR="002056B4" w:rsidRPr="00205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EA6"/>
    <w:multiLevelType w:val="hybridMultilevel"/>
    <w:tmpl w:val="AB8A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77023"/>
    <w:multiLevelType w:val="hybridMultilevel"/>
    <w:tmpl w:val="7DE2D078"/>
    <w:lvl w:ilvl="0" w:tplc="76B46A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65327"/>
    <w:multiLevelType w:val="hybridMultilevel"/>
    <w:tmpl w:val="73D6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1B1A"/>
    <w:multiLevelType w:val="hybridMultilevel"/>
    <w:tmpl w:val="B8F2BF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40BC3"/>
    <w:multiLevelType w:val="hybridMultilevel"/>
    <w:tmpl w:val="5F7C8F3A"/>
    <w:lvl w:ilvl="0" w:tplc="769A5DE4">
      <w:start w:val="1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CD4836"/>
    <w:multiLevelType w:val="hybridMultilevel"/>
    <w:tmpl w:val="4656D8C4"/>
    <w:lvl w:ilvl="0" w:tplc="AD30B1B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CD65A5"/>
    <w:multiLevelType w:val="hybridMultilevel"/>
    <w:tmpl w:val="C096CFEE"/>
    <w:lvl w:ilvl="0" w:tplc="0AE69814">
      <w:start w:val="1"/>
      <w:numFmt w:val="bullet"/>
      <w:suff w:val="nothing"/>
      <w:lvlText w:val=""/>
      <w:lvlJc w:val="left"/>
      <w:pPr>
        <w:ind w:left="72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F75E1"/>
    <w:multiLevelType w:val="hybridMultilevel"/>
    <w:tmpl w:val="9AFC2942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8" w15:restartNumberingAfterBreak="0">
    <w:nsid w:val="43E44813"/>
    <w:multiLevelType w:val="hybridMultilevel"/>
    <w:tmpl w:val="AFB4348C"/>
    <w:lvl w:ilvl="0" w:tplc="327E6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28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F82F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04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C6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283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E09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4D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2E4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19E6D1D"/>
    <w:multiLevelType w:val="hybridMultilevel"/>
    <w:tmpl w:val="C42EB5C8"/>
    <w:lvl w:ilvl="0" w:tplc="EE2E0EA8">
      <w:start w:val="1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221C38"/>
    <w:multiLevelType w:val="hybridMultilevel"/>
    <w:tmpl w:val="67F22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D7EA6"/>
    <w:multiLevelType w:val="hybridMultilevel"/>
    <w:tmpl w:val="F6C0BBDE"/>
    <w:lvl w:ilvl="0" w:tplc="1E10A19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5732642">
    <w:abstractNumId w:val="6"/>
  </w:num>
  <w:num w:numId="2" w16cid:durableId="1583024966">
    <w:abstractNumId w:val="4"/>
  </w:num>
  <w:num w:numId="3" w16cid:durableId="2095975397">
    <w:abstractNumId w:val="3"/>
  </w:num>
  <w:num w:numId="4" w16cid:durableId="273485186">
    <w:abstractNumId w:val="2"/>
  </w:num>
  <w:num w:numId="5" w16cid:durableId="172111664">
    <w:abstractNumId w:val="0"/>
  </w:num>
  <w:num w:numId="6" w16cid:durableId="1594245288">
    <w:abstractNumId w:val="9"/>
  </w:num>
  <w:num w:numId="7" w16cid:durableId="2112234638">
    <w:abstractNumId w:val="1"/>
  </w:num>
  <w:num w:numId="8" w16cid:durableId="925461234">
    <w:abstractNumId w:val="5"/>
  </w:num>
  <w:num w:numId="9" w16cid:durableId="1430272648">
    <w:abstractNumId w:val="10"/>
  </w:num>
  <w:num w:numId="10" w16cid:durableId="577449261">
    <w:abstractNumId w:val="11"/>
  </w:num>
  <w:num w:numId="11" w16cid:durableId="217741289">
    <w:abstractNumId w:val="7"/>
  </w:num>
  <w:num w:numId="12" w16cid:durableId="1558081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61C"/>
    <w:rsid w:val="000422C5"/>
    <w:rsid w:val="000725FA"/>
    <w:rsid w:val="0007687F"/>
    <w:rsid w:val="000A06BA"/>
    <w:rsid w:val="000C408D"/>
    <w:rsid w:val="000E6E45"/>
    <w:rsid w:val="00173A3F"/>
    <w:rsid w:val="001D2DCB"/>
    <w:rsid w:val="001F6245"/>
    <w:rsid w:val="002056B4"/>
    <w:rsid w:val="002162A5"/>
    <w:rsid w:val="00240680"/>
    <w:rsid w:val="00264ABD"/>
    <w:rsid w:val="002B743A"/>
    <w:rsid w:val="002C75EB"/>
    <w:rsid w:val="002D5178"/>
    <w:rsid w:val="002E46E6"/>
    <w:rsid w:val="002F7F17"/>
    <w:rsid w:val="003039BA"/>
    <w:rsid w:val="00394318"/>
    <w:rsid w:val="0040456C"/>
    <w:rsid w:val="004103DF"/>
    <w:rsid w:val="00443474"/>
    <w:rsid w:val="00485D09"/>
    <w:rsid w:val="005527FD"/>
    <w:rsid w:val="005E0188"/>
    <w:rsid w:val="005F571D"/>
    <w:rsid w:val="0060414E"/>
    <w:rsid w:val="00626097"/>
    <w:rsid w:val="006A0AD6"/>
    <w:rsid w:val="006D1B8E"/>
    <w:rsid w:val="006D726E"/>
    <w:rsid w:val="006E329C"/>
    <w:rsid w:val="006E6103"/>
    <w:rsid w:val="00701C4E"/>
    <w:rsid w:val="00717917"/>
    <w:rsid w:val="00733AD1"/>
    <w:rsid w:val="00742D3A"/>
    <w:rsid w:val="00744989"/>
    <w:rsid w:val="0084031C"/>
    <w:rsid w:val="00855A04"/>
    <w:rsid w:val="00865BDB"/>
    <w:rsid w:val="008A766C"/>
    <w:rsid w:val="008E508B"/>
    <w:rsid w:val="009138A0"/>
    <w:rsid w:val="00963FC6"/>
    <w:rsid w:val="009C6A9F"/>
    <w:rsid w:val="00A53FB7"/>
    <w:rsid w:val="00A5409A"/>
    <w:rsid w:val="00A64EED"/>
    <w:rsid w:val="00B0222B"/>
    <w:rsid w:val="00B206C6"/>
    <w:rsid w:val="00B50B72"/>
    <w:rsid w:val="00B61917"/>
    <w:rsid w:val="00B80E45"/>
    <w:rsid w:val="00B833DC"/>
    <w:rsid w:val="00BA7840"/>
    <w:rsid w:val="00BE061C"/>
    <w:rsid w:val="00C82D52"/>
    <w:rsid w:val="00C92B6B"/>
    <w:rsid w:val="00CA08F5"/>
    <w:rsid w:val="00CD7F41"/>
    <w:rsid w:val="00CE3FFE"/>
    <w:rsid w:val="00D16C92"/>
    <w:rsid w:val="00D172DC"/>
    <w:rsid w:val="00D34DE5"/>
    <w:rsid w:val="00D65FB0"/>
    <w:rsid w:val="00E40368"/>
    <w:rsid w:val="00EB7971"/>
    <w:rsid w:val="00EE46FE"/>
    <w:rsid w:val="00EE536F"/>
    <w:rsid w:val="00EF2E2F"/>
    <w:rsid w:val="00F37A10"/>
    <w:rsid w:val="00F5124E"/>
    <w:rsid w:val="00F5289E"/>
    <w:rsid w:val="00FB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3673"/>
  <w15:chartTrackingRefBased/>
  <w15:docId w15:val="{769F7F15-4D9B-4F0C-992E-37C33A64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1C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3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16C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D16C9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5A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A04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20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576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350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7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22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63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37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1038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cultysenate@utep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UTEPCSS</dc:creator>
  <cp:keywords/>
  <dc:description/>
  <cp:lastModifiedBy>Charlotte Vines</cp:lastModifiedBy>
  <cp:revision>3</cp:revision>
  <dcterms:created xsi:type="dcterms:W3CDTF">2022-04-05T23:30:00Z</dcterms:created>
  <dcterms:modified xsi:type="dcterms:W3CDTF">2022-04-05T23:47:00Z</dcterms:modified>
</cp:coreProperties>
</file>